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Québec-Ontario   Sorel  Yamachiche Jour 9, 53.4 km  2022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10:00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Halte des 103 îles, Sorel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du Chenal-du-Moine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Bussières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Ringuette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continuer sur Chemin Sainte-Anne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Sur piste cyclable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Ramezay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rester sur Rue de Ramezay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Augusta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Elizabeth vers le traversier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traversier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le ferry Saint-Ignace-De-Loyola, QC - Sorel, QC vers Saint-Ignace-de-Loyola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Sur Saint-Ignace-De-Loyola, QC - Sorel, QC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 (panneaux vers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sur 138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restaurant la Caillette, Maskinongé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Germain, Louiseville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Comtois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Marcel/ Ste-Élisabeth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Royale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rester sur Chem.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Ste Anne/QC-138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Presbytère, Yamachiche.  Bravo fin du voyage!!! 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