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St-Sévère - St-François de Pique Dur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82,7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2.0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53 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Rosemont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Tebbutt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6,7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Industriel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des Forges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14,2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de la Gabelle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Dalles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20.7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Pause 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Tim Horton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27,5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2e Rang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Trudel/QC-153 S (panneaux vers Québec 153 S)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1er S/QC-351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35,5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Dame/QC-350 O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Saint Joseph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de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40,5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le Grand Bellechasse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42,3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Route Lachance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49.9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dîner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À l'église ou au Parc de St-Sévère - toilettes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Vers Yamachiche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55,9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Duchesne/QC-153 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59,1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QC-138 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Notre Dame O (panneaux vers Chemin Du Roy)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Sainte-Marguerite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77,8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des Bostonnais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79,4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Boulevard Saint-Jean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80,7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Côte Richelieu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de Courcelette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82,7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Arrivée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