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Aréna Bécancour - St-Pierre-Les-Becquets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74,2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Avenue Nicolas Perrot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Désormeaux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Circuit des Découvertes, piste cyclable, toilettes chimiques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Louis Riel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QC-261 Sud \ Boul. Bécancour \ Avenue des Cendrés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Pont 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Flamants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Bouvreuils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QC-218 Ouest vers Saint-Pierre-les-Becquets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Charles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Lelaidier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Ouest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Diner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Église de Saint-Pierre-les-Becquets. Toilette 0,5 km plus loin au dépanneur ou 0,5 km avant en bas Chemin du Quai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QC-218 Est vers Sainte-Cécile-de-Lévrard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Charles (grande croix en métal)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Pluviers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Bouvreuils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Flamants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pont piste cyclable juste avant la QC-132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64,8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64,8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Cendrés/Boulevard Bécancour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Louis Riel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69,9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Circuit des Découvertes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71,7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Désormeaux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Désilets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 Bécancour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l'Hôtel-de-Ville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