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St-Boniface / St-Mathieu-du-Parc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56,1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DÉPART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Bibliothèque St-Boniface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Héroux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Pause/demi tour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St-Mathieu-du-Parc, toilette sèche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 vers St-Élie-de-Caxton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St-Élie-de-Caxton, 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QC-350 O, rue Notre-Dame vers Charette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panneau ARRÊT, Rang 1er à Charette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Station devient 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N/QC-351 S, chemin de fer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Héroux situé dans la courbe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bibliothèque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