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Ste-Angèle de Laval/St-Célestin/Nicolet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72,2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Nicolas Perrot (panneaux vers Bécancour)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Danube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Port Royal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Houde/QC-226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Pierre Laviolette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Monseigneur Lafortune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Gérard Malouin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Rue Gérard Malouin(Resto Chez Théo sur Louis-Fréchette)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Louis Fréchette/QC-132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Monseigneur Brunault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 Salle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Jean Baptiste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Paul Hubert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Fleuve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Soixante(Blv Bécancour)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