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CAP-DE-LA-MADELEINE  -  CHAMPLAIN 2018 - 63 et 77 km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77,6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Prairies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église St-Maurice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Village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Manoir Antic.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Prairies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Chapleau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