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Berthierville- Sainte-Elizabeth / La Cougerie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82,7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QC- 138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Berthelet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Nord de la Rivière du Chicot (Att. sur la pont)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Therese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Jacques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Bonin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York - Toilettes au Marché Tradition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des Laurentides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Joachim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Joly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Moulin et gauche sur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Fafard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Nord/QC-347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Sud  ATTENTION VOIE FERRÉE DANGEREUSE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Érables (St-Norbert est à droite toilettes chimiques à l'église)  devient chemin St-Pierre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Grand Saint Pierre (panneaux vers Saint-Félix-de-Valois)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à la Cougerie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Sortie de la Cougerie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Petit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Principale/QC-345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Thomas devient rue Voligny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- pause au parc municipal -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Joly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Monique (att. on traverse la 158) - Avant la courbe on garde la gauche pour continuer sur le Rang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Philomène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Docteur Olivier Marie Gendron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Frontenac (on longe le fleuve)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Bienville/QC-158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