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MCC  St-Élie de Caxton / St-Alexis des Monts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67,0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2.0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Centre des Loisirs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14,4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QC-350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18,5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pour rester sur Route Lupien/QC-350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18,6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pour rester sur Route Lupien/QC-350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Augusta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25,5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Waterloo devient rang Baril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31,3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Belle Montagne/QC-349 S (panneaux vers Québec 349 S)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31,5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Joseph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36,8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Richard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Sainte Anne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38,8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DÎNER Resto Elios (819 265-3499)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53,0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St-Paulin, PAUSE facultative au parc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59,5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légèrement à gauche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59,7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Joseph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63,6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Loisirs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