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ST-LÉON-LE-GRAND 2016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52,1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DÉPART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DÉPART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ARÉNA JÉROME COTNOIR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ROSEMONT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Jules Vachon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Industriel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Forges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4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Thomas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St Thomas de Caxton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Principale/Rang de Saint-François-de-Pique-Dur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Acadiens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Lamy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Pont Masson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Lamy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Fabrique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ÉGLISE ST-LÉON, diner dans le parc de l'église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