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8CC" w:rsidRDefault="003806B0">
      <w:pPr>
        <w:pStyle w:val="Titre"/>
      </w:pPr>
      <w:r w:rsidR="00F040AC">
        <w:rPr>
          <w:rFonts w:ascii="Tahoma" w:hAnsi="Tahoma"/>
          <w:noProof/>
        </w:rPr>
        <w:t>Voyage Magog 15, 16, 17 et 18 aout 2016</w:t>
      </w:r>
    </w:p>
    <w:p w:rsidR="009168CC" w:rsidRDefault="00E516C6">
      <w:pPr>
        <w:pStyle w:val="Sous-titre"/>
        <w:rPr>
          <w:rFonts w:ascii="Tahoma" w:hAnsi="Tahoma"/>
        </w:rPr>
      </w:pPr>
      <w:r w:rsidR="00F040AC">
        <w:rPr>
          <w:rFonts w:ascii="Tahoma" w:hAnsi="Tahoma"/>
          <w:noProof/>
        </w:rPr>
        <w:t>52,0 km</w:t>
      </w:r>
      <w:r>
        <w:rPr>
          <w:rFonts w:ascii="Tahoma" w:hAnsi="Tahoma"/>
        </w:rPr>
        <w:t xml:space="preserve"> – </w:t>
      </w:r>
      <w:r w:rsidR="00F040AC">
        <w:rPr>
          <w:rFonts w:ascii="Tahoma" w:hAnsi="Tahoma"/>
          <w:noProof/>
        </w:rPr>
        <w:t>1.0 roue(s)</w:t>
      </w:r>
    </w:p>
    <w:p w:rsidR="009168CC" w:rsidRDefault="009168CC">
      <w:pPr>
        <w:pStyle w:val="TextBody"/>
        <w:rPr>
          <w:rFonts w:ascii="Tahoma" w:hAnsi="Tahoma"/>
          <w:sz w:val="32"/>
          <w:szCs w:val="32"/>
        </w:rPr>
      </w:pPr>
      <w:bookmarkStart w:id="0" w:name="_GoBack"/>
      <w:bookmarkEnd w:id="0"/>
    </w:p>
    <w:p w:rsidR="009168CC" w:rsidRDefault="009168CC">
      <w:pPr>
        <w:pStyle w:val="TextBody"/>
        <w:rPr>
          <w:rFonts w:ascii="Tahoma" w:hAnsi="Tahoma"/>
          <w:sz w:val="32"/>
          <w:szCs w:val="32"/>
        </w:rPr>
      </w:pPr>
    </w:p>
    <w:tbl>
      <w:tblPr>
        <w:tblStyle w:val="Grilledutableau"/>
        <w:tblW w:w="10031" w:type="dxa"/>
        <w:tblBorders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2126"/>
        <w:gridCol w:w="6804"/>
      </w:tblGrid>
      <w:tr w:rsidR="003E6F22" w:rsidRPr="00772EA7" w:rsidTr="003E6F22">
        <w:tc>
          <w:tcPr>
            <w:tcW w:w="1101" w:type="dxa"/>
          </w:tcPr>
          <w:p w:rsidR="003E6F22" w:rsidRPr="003E6F22" w:rsidRDefault="003E6F22" w:rsidP="003E6F22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Pr="003E6F22">
              <w:rPr>
                <w:rFonts w:ascii="Tahoma" w:hAnsi="Tahoma" w:cs="Tahoma"/>
                <w:b/>
                <w:sz w:val="32"/>
                <w:szCs w:val="32"/>
              </w:rPr>
              <w:t>Km</w:t>
            </w:r>
          </w:p>
        </w:tc>
        <w:tc>
          <w:tcPr>
            <w:tcW w:w="2126" w:type="dxa"/>
            <w:shd w:val="clear" w:color="auto" w:fill="auto"/>
          </w:tcPr>
          <w:p w:rsidR="003E6F22" w:rsidRPr="003E6F22" w:rsidRDefault="003E6F22" w:rsidP="00C020F4">
            <w:pPr>
              <w:pStyle w:val="Sansinterligne"/>
              <w:rPr>
                <w:rFonts w:ascii="Tahoma" w:hAnsi="Tahoma" w:cs="Tahoma"/>
                <w:b/>
                <w:color w:val="auto"/>
                <w:sz w:val="32"/>
                <w:szCs w:val="32"/>
              </w:rPr>
            </w:pPr>
            <w:r w:rsidRPr="003E6F22">
              <w:rPr>
                <w:rFonts w:ascii="Tahoma" w:hAnsi="Tahoma" w:cs="Tahoma"/>
                <w:b/>
                <w:color w:val="auto"/>
                <w:sz w:val="32"/>
                <w:szCs w:val="32"/>
              </w:rPr>
              <w:t>Direction</w:t>
            </w:r>
          </w:p>
        </w:tc>
        <w:tc>
          <w:tcPr>
            <w:tcW w:w="6804" w:type="dxa"/>
          </w:tcPr>
          <w:p w:rsidR="003E6F22" w:rsidRPr="003E6F22" w:rsidRDefault="003E6F22" w:rsidP="00C020F4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Pr="003E6F22">
              <w:rPr>
                <w:rFonts w:ascii="Tahoma" w:hAnsi="Tahoma" w:cs="Tahoma"/>
                <w:b/>
                <w:sz w:val="32"/>
                <w:szCs w:val="32"/>
              </w:rPr>
              <w:t>Instructions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Optionnel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Départ de Eglise Saint-Roch,384 SAINT-ROCH RUE N, Sherbrooke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0,8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Tourner à droite pr rester sur Axe de la Magog/Rue Émery-Fontaine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1,5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Mills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3,4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Axe de la Magog/Rue Bellavance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3,9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Axe de la Magog/Rue Colbert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4,4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Axe de la Magog/Rue Louis-Beaupré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6,3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Tourner complètement à droite à Axe du Ruisseau-Kee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7,6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de la Burlington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7,7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Tourner à gauche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8,6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Tourner à droite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8,6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Tourner à gauche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9,6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TOUT DROIT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Continuer tout droit sur Prom. du Lac-des-Nations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11,3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Tourner à gauche pour rester sur Prom. du Lac-des-Nations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11,5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Tourner à droite vers Rue de l'Esplanade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11,5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de l'Esplanade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11,6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Axe de la Magog/Rue de la Glacière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12,3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de Montréal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12,3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Boulevard Queen-Victoria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12,5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DEMI-TOUR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Faire demi-tour à Rue Moore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12,9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Axe de la Magog/Rue Prospect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13,2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Cressé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13,9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Kennedy N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14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Clémenceau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14,2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Axe de la Saint-François/Rue Saint-François N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18,8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Tourner à droite pour rester sur Axe de la Saint-François/Route Verte 1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21,3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St. Francis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21,7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Tourner à droite pour rester sur Axe de la Massawippi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22,9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Axe de la Massawippi/Rue Massawippi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23,2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Axe de la Massawippi/Route Verte 1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36,3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Axe de la Massawippi/Chemin Vaughan/Route Verte 1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36,4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QC-108 O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37,5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Tourner à droite pour rester sur QC-108 O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38,6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Tourner à droite pour rester sur QC-108 O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39,3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Axe du Sommet/Route Verte 1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41,6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Axe du Sommet/Chemin Beaudette/Route Verte 1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44,4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Axe du Sommet/Route Verte 1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47,2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Axe du Sommet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48,4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Axe du Sommet/Chemin Blanchette/Route Verte 1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48,6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Axe du Sommet/Route Verte 1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49,5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Axe du Sommet/Rue Robinson/Route Verte 1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50,5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Tourner à droite pour rester sur Axe du Sommet/Route Verte 1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50,9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Axe du Sommet/Route Verte 1/Rue Turgeon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51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Axe du Sommet/Route Verte 1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51,6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Axe du Sommet/Chemin Saint-Roch S/Route Verte 1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52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Arrivée</w:t>
            </w:r>
          </w:p>
        </w:tc>
      </w:tr>
    </w:tbl>
    <w:p w:rsidR="003E6F22" w:rsidRDefault="003E6F22">
      <w:pPr>
        <w:pStyle w:val="TextBody"/>
        <w:rPr>
          <w:rFonts w:ascii="Tahoma" w:hAnsi="Tahoma"/>
          <w:sz w:val="32"/>
          <w:szCs w:val="32"/>
        </w:rPr>
      </w:pPr>
    </w:p>
    <w:p w:rsidR="009168CC" w:rsidRDefault="009168CC">
      <w:pPr>
        <w:pStyle w:val="Sansinterligne"/>
      </w:pPr>
      <w:bookmarkStart w:id="1" w:name="__DdeLink__314_357765380"/>
      <w:bookmarkEnd w:id="1"/>
    </w:p>
    <w:sectPr w:rsidR="009168CC">
      <w:pgSz w:w="12240" w:h="15840"/>
      <w:pgMar w:top="1134" w:right="1134" w:bottom="1134" w:left="1134" w:header="0" w:footer="0" w:gutter="0"/>
      <w:cols w:space="720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Mono">
    <w:altName w:val="Courier New"/>
    <w:charset w:val="01"/>
    <w:family w:val="roman"/>
    <w:pitch w:val="variable"/>
  </w:font>
  <w:font w:name="Nimbus Mono L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oli SC Regular">
    <w:altName w:val="Times New Roman"/>
    <w:charset w:val="01"/>
    <w:family w:val="roman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E215CC"/>
    <w:multiLevelType w:val="multilevel"/>
    <w:tmpl w:val="BAA83E3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B221F6B"/>
    <w:multiLevelType w:val="multilevel"/>
    <w:tmpl w:val="FEBAC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0"/>
  </w:num>
</w:numbering>
</file>

<file path=word/recipientData.xml><?xml version="1.0" encoding="utf-8"?>
<wne:recipi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ne:recipientData>
    <wne:active wne:val="1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mailMerge>
    <w:mainDocumentType w:val="formLetters"/>
    <w:linkToQuery/>
    <w:dataType w:val="native"/>
    <w:connectString w:val="Provider=Microsoft.ACE.OLEDB.12.0;User ID=Admin;Data Source=C:\Users\Utilisateur\Documents\Mes sources de données\doh.mdb;Mode=Read;Extended Properties=&quot;&quot;;Jet OLEDB:System database=&quot;&quot;;Jet OLEDB:Registry Path=&quot;&quot;;Jet OLEDB:Engine Type=6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<w:query w:val="SELECT * FROM `Office Address List`  ORDER BY `instructions` DESC "/>
    <w:dataSource r:id="rId1"/>
    <w:odso>
      <w:udl w:val="Provider=Microsoft.ACE.OLEDB.12.0;User ID=Admin;Data Source=C:\Users\Utilisateur\Documents\Mes sources de données\doh.mdb;Mode=Read;Extended Properties=&quot;&quot;;Jet OLEDB:System database=&quot;&quot;;Jet OLEDB:Registry Path=&quot;&quot;;Jet OLEDB:Engine Type=6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  <w:table w:val="Office Address List"/>
      <w:src r:id="rId2"/>
      <w:colDelim w:val="9"/>
      <w:type w:val="addressBook"/>
      <w:fHdr/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recipientData r:id="rId3"/>
    </w:odso>
  </w:mailMerge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8CC"/>
    <w:rsid w:val="001674A0"/>
    <w:rsid w:val="003806B0"/>
    <w:rsid w:val="003E6F22"/>
    <w:rsid w:val="004549F1"/>
    <w:rsid w:val="00465CE5"/>
    <w:rsid w:val="004824EF"/>
    <w:rsid w:val="00660695"/>
    <w:rsid w:val="009168CC"/>
    <w:rsid w:val="0093093E"/>
    <w:rsid w:val="00BF77B6"/>
    <w:rsid w:val="00C020F4"/>
    <w:rsid w:val="00DC3AF4"/>
    <w:rsid w:val="00E516C6"/>
    <w:rsid w:val="00E71B52"/>
    <w:rsid w:val="00F040AC"/>
    <w:rsid w:val="00F2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Droid Sans Fallback" w:hAnsi="Liberation Serif" w:cs="FreeSans"/>
        <w:szCs w:val="24"/>
        <w:lang w:val="fr-CA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overflowPunct w:val="0"/>
    </w:pPr>
    <w:rPr>
      <w:color w:val="00000A"/>
      <w:sz w:val="24"/>
    </w:rPr>
  </w:style>
  <w:style w:type="paragraph" w:styleId="Titre1">
    <w:name w:val="heading 1"/>
    <w:basedOn w:val="Heading"/>
    <w:qFormat/>
    <w:pPr>
      <w:outlineLvl w:val="0"/>
    </w:pPr>
    <w:rPr>
      <w:b/>
      <w:bCs/>
      <w:sz w:val="36"/>
      <w:szCs w:val="36"/>
    </w:rPr>
  </w:style>
  <w:style w:type="paragraph" w:styleId="Titre2">
    <w:name w:val="heading 2"/>
    <w:basedOn w:val="Heading"/>
    <w:qFormat/>
    <w:pPr>
      <w:spacing w:before="200"/>
      <w:outlineLvl w:val="1"/>
    </w:pPr>
    <w:rPr>
      <w:b/>
      <w:bCs/>
      <w:sz w:val="32"/>
      <w:szCs w:val="32"/>
    </w:rPr>
  </w:style>
  <w:style w:type="paragraph" w:styleId="Titre3">
    <w:name w:val="heading 3"/>
    <w:basedOn w:val="Heading"/>
    <w:qFormat/>
    <w:pPr>
      <w:spacing w:before="140"/>
      <w:outlineLvl w:val="2"/>
    </w:pPr>
    <w:rPr>
      <w:b/>
      <w:bCs/>
      <w:color w:val="80808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ourceText">
    <w:name w:val="Source Text"/>
    <w:qFormat/>
    <w:rPr>
      <w:rFonts w:ascii="Liberation Mono" w:eastAsia="Nimbus Mono L" w:hAnsi="Liberation Mono" w:cs="Liberation Mono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e">
    <w:name w:val="List"/>
    <w:basedOn w:val="TextBody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Quotations">
    <w:name w:val="Quotations"/>
    <w:basedOn w:val="Normal"/>
    <w:qFormat/>
    <w:pPr>
      <w:spacing w:after="283"/>
      <w:ind w:left="567" w:right="567"/>
    </w:pPr>
  </w:style>
  <w:style w:type="paragraph" w:styleId="Titre">
    <w:name w:val="Title"/>
    <w:basedOn w:val="Heading"/>
    <w:qFormat/>
    <w:pPr>
      <w:jc w:val="center"/>
    </w:pPr>
    <w:rPr>
      <w:b/>
      <w:bCs/>
      <w:sz w:val="56"/>
      <w:szCs w:val="56"/>
    </w:rPr>
  </w:style>
  <w:style w:type="paragraph" w:styleId="Sous-titre">
    <w:name w:val="Subtitle"/>
    <w:basedOn w:val="Heading"/>
    <w:qFormat/>
    <w:pPr>
      <w:spacing w:before="60"/>
      <w:jc w:val="center"/>
    </w:pPr>
    <w:rPr>
      <w:sz w:val="36"/>
      <w:szCs w:val="36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styleId="Sansinterligne">
    <w:name w:val="No Spacing"/>
    <w:link w:val="SansinterligneCar"/>
    <w:uiPriority w:val="1"/>
    <w:qFormat/>
    <w:pPr>
      <w:overflowPunct w:val="0"/>
    </w:pPr>
    <w:rPr>
      <w:rFonts w:asciiTheme="minorHAnsi" w:eastAsiaTheme="minorEastAsia" w:hAnsiTheme="minorHAnsi" w:cstheme="minorBidi"/>
      <w:color w:val="00000A"/>
      <w:sz w:val="22"/>
      <w:szCs w:val="22"/>
      <w:lang w:val="en-AU" w:eastAsia="en-AU" w:bidi="ar-SA"/>
    </w:rPr>
  </w:style>
  <w:style w:type="character" w:customStyle="1" w:styleId="SansinterligneCar">
    <w:name w:val="Sans interligne Car"/>
    <w:basedOn w:val="Policepardfaut"/>
    <w:link w:val="Sansinterligne"/>
    <w:uiPriority w:val="1"/>
    <w:rsid w:val="003E6F22"/>
    <w:rPr>
      <w:rFonts w:asciiTheme="minorHAnsi" w:eastAsiaTheme="minorEastAsia" w:hAnsiTheme="minorHAnsi" w:cstheme="minorBidi"/>
      <w:color w:val="00000A"/>
      <w:sz w:val="22"/>
      <w:szCs w:val="22"/>
      <w:lang w:val="en-AU" w:eastAsia="en-AU" w:bidi="ar-SA"/>
    </w:rPr>
  </w:style>
  <w:style w:type="table" w:styleId="Grilledutableau">
    <w:name w:val="Table Grid"/>
    <w:basedOn w:val="TableauNormal"/>
    <w:uiPriority w:val="59"/>
    <w:rsid w:val="003E6F22"/>
    <w:rPr>
      <w:rFonts w:asciiTheme="minorHAnsi" w:eastAsiaTheme="minorEastAsia" w:hAnsiTheme="minorHAnsi" w:cstheme="minorBidi"/>
      <w:sz w:val="24"/>
      <w:lang w:val="en-US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Droid Sans Fallback" w:hAnsi="Liberation Serif" w:cs="FreeSans"/>
        <w:szCs w:val="24"/>
        <w:lang w:val="fr-CA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overflowPunct w:val="0"/>
    </w:pPr>
    <w:rPr>
      <w:color w:val="00000A"/>
      <w:sz w:val="24"/>
    </w:rPr>
  </w:style>
  <w:style w:type="paragraph" w:styleId="Titre1">
    <w:name w:val="heading 1"/>
    <w:basedOn w:val="Heading"/>
    <w:qFormat/>
    <w:pPr>
      <w:outlineLvl w:val="0"/>
    </w:pPr>
    <w:rPr>
      <w:b/>
      <w:bCs/>
      <w:sz w:val="36"/>
      <w:szCs w:val="36"/>
    </w:rPr>
  </w:style>
  <w:style w:type="paragraph" w:styleId="Titre2">
    <w:name w:val="heading 2"/>
    <w:basedOn w:val="Heading"/>
    <w:qFormat/>
    <w:pPr>
      <w:spacing w:before="200"/>
      <w:outlineLvl w:val="1"/>
    </w:pPr>
    <w:rPr>
      <w:b/>
      <w:bCs/>
      <w:sz w:val="32"/>
      <w:szCs w:val="32"/>
    </w:rPr>
  </w:style>
  <w:style w:type="paragraph" w:styleId="Titre3">
    <w:name w:val="heading 3"/>
    <w:basedOn w:val="Heading"/>
    <w:qFormat/>
    <w:pPr>
      <w:spacing w:before="140"/>
      <w:outlineLvl w:val="2"/>
    </w:pPr>
    <w:rPr>
      <w:b/>
      <w:bCs/>
      <w:color w:val="80808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ourceText">
    <w:name w:val="Source Text"/>
    <w:qFormat/>
    <w:rPr>
      <w:rFonts w:ascii="Liberation Mono" w:eastAsia="Nimbus Mono L" w:hAnsi="Liberation Mono" w:cs="Liberation Mono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e">
    <w:name w:val="List"/>
    <w:basedOn w:val="TextBody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Quotations">
    <w:name w:val="Quotations"/>
    <w:basedOn w:val="Normal"/>
    <w:qFormat/>
    <w:pPr>
      <w:spacing w:after="283"/>
      <w:ind w:left="567" w:right="567"/>
    </w:pPr>
  </w:style>
  <w:style w:type="paragraph" w:styleId="Titre">
    <w:name w:val="Title"/>
    <w:basedOn w:val="Heading"/>
    <w:qFormat/>
    <w:pPr>
      <w:jc w:val="center"/>
    </w:pPr>
    <w:rPr>
      <w:b/>
      <w:bCs/>
      <w:sz w:val="56"/>
      <w:szCs w:val="56"/>
    </w:rPr>
  </w:style>
  <w:style w:type="paragraph" w:styleId="Sous-titre">
    <w:name w:val="Subtitle"/>
    <w:basedOn w:val="Heading"/>
    <w:qFormat/>
    <w:pPr>
      <w:spacing w:before="60"/>
      <w:jc w:val="center"/>
    </w:pPr>
    <w:rPr>
      <w:sz w:val="36"/>
      <w:szCs w:val="36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styleId="Sansinterligne">
    <w:name w:val="No Spacing"/>
    <w:link w:val="SansinterligneCar"/>
    <w:uiPriority w:val="1"/>
    <w:qFormat/>
    <w:pPr>
      <w:overflowPunct w:val="0"/>
    </w:pPr>
    <w:rPr>
      <w:rFonts w:asciiTheme="minorHAnsi" w:eastAsiaTheme="minorEastAsia" w:hAnsiTheme="minorHAnsi" w:cstheme="minorBidi"/>
      <w:color w:val="00000A"/>
      <w:sz w:val="22"/>
      <w:szCs w:val="22"/>
      <w:lang w:val="en-AU" w:eastAsia="en-AU" w:bidi="ar-SA"/>
    </w:rPr>
  </w:style>
  <w:style w:type="character" w:customStyle="1" w:styleId="SansinterligneCar">
    <w:name w:val="Sans interligne Car"/>
    <w:basedOn w:val="Policepardfaut"/>
    <w:link w:val="Sansinterligne"/>
    <w:uiPriority w:val="1"/>
    <w:rsid w:val="003E6F22"/>
    <w:rPr>
      <w:rFonts w:asciiTheme="minorHAnsi" w:eastAsiaTheme="minorEastAsia" w:hAnsiTheme="minorHAnsi" w:cstheme="minorBidi"/>
      <w:color w:val="00000A"/>
      <w:sz w:val="22"/>
      <w:szCs w:val="22"/>
      <w:lang w:val="en-AU" w:eastAsia="en-AU" w:bidi="ar-SA"/>
    </w:rPr>
  </w:style>
  <w:style w:type="table" w:styleId="Grilledutableau">
    <w:name w:val="Table Grid"/>
    <w:basedOn w:val="TableauNormal"/>
    <w:uiPriority w:val="59"/>
    <w:rsid w:val="003E6F22"/>
    <w:rPr>
      <w:rFonts w:asciiTheme="minorHAnsi" w:eastAsiaTheme="minorEastAsia" w:hAnsiTheme="minorHAnsi" w:cstheme="minorBidi"/>
      <w:sz w:val="24"/>
      <w:lang w:val="en-US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3" Type="http://schemas.openxmlformats.org/officeDocument/2006/relationships/recipientData" Target="recipientData.xml"/><Relationship Id="rId2" Type="http://schemas.openxmlformats.org/officeDocument/2006/relationships/mailMergeSource" Target="file:///C:\Users\Utilisateur\Documents\Mes%20sources%20de%20donn&#233;es\doh.mdb" TargetMode="External"/><Relationship Id="rId1" Type="http://schemas.openxmlformats.org/officeDocument/2006/relationships/mailMergeSource" Target="file:///C:\Users\Utilisateur\Documents\Mes%20sources%20de%20donn&#233;es\doh.mdb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Utilisateur</cp:lastModifiedBy>
  <cp:revision>6</cp:revision>
  <dcterms:created xsi:type="dcterms:W3CDTF">2016-09-02T18:27:00Z</dcterms:created>
  <dcterms:modified xsi:type="dcterms:W3CDTF">2016-09-02T19:03:00Z</dcterms:modified>
  <dc:language>en-CA</dc:language>
</cp:coreProperties>
</file>