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0" w:rsidRPr="00F65F60" w:rsidRDefault="00F65F60" w:rsidP="00F65F60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</w:rPr>
      </w:pPr>
    </w:p>
    <w:p w:rsidR="00D061B5" w:rsidRDefault="00061AFA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Aréna Bécancour – St-Pierre-Les-Becquets</w:t>
      </w:r>
    </w:p>
    <w:p w:rsidR="00D061B5" w:rsidRDefault="00D061B5">
      <w:pPr>
        <w:jc w:val="center"/>
        <w:rPr>
          <w:rFonts w:ascii="Tahoma" w:hAnsi="Tahoma"/>
          <w:b/>
          <w:bCs/>
          <w:sz w:val="32"/>
          <w:szCs w:val="32"/>
        </w:rPr>
      </w:pPr>
    </w:p>
    <w:p w:rsidR="00746BA5" w:rsidRPr="00D061B5" w:rsidRDefault="00130542" w:rsidP="003C47D3">
      <w:pPr>
        <w:jc w:val="center"/>
        <w:rPr>
          <w:rFonts w:ascii="Tahoma" w:hAnsi="Tahoma"/>
          <w:bCs/>
          <w:sz w:val="32"/>
          <w:szCs w:val="32"/>
        </w:rPr>
      </w:pPr>
      <w:r>
        <w:rPr>
          <w:rFonts w:ascii="Tahoma" w:hAnsi="Tahoma"/>
          <w:bCs/>
          <w:sz w:val="32"/>
          <w:szCs w:val="32"/>
        </w:rPr>
        <w:t>Trajet 6</w:t>
      </w:r>
      <w:r w:rsidR="003C47D3">
        <w:rPr>
          <w:rFonts w:ascii="Tahoma" w:hAnsi="Tahoma"/>
          <w:bCs/>
          <w:sz w:val="32"/>
          <w:szCs w:val="32"/>
        </w:rPr>
        <w:t>0</w:t>
      </w:r>
      <w:r>
        <w:rPr>
          <w:rFonts w:ascii="Tahoma" w:hAnsi="Tahoma"/>
          <w:bCs/>
          <w:sz w:val="32"/>
          <w:szCs w:val="32"/>
        </w:rPr>
        <w:t xml:space="preserve"> km (Aller 3</w:t>
      </w:r>
      <w:r w:rsidR="003C47D3">
        <w:rPr>
          <w:rFonts w:ascii="Tahoma" w:hAnsi="Tahoma"/>
          <w:bCs/>
          <w:sz w:val="32"/>
          <w:szCs w:val="32"/>
        </w:rPr>
        <w:t>2</w:t>
      </w:r>
      <w:r>
        <w:rPr>
          <w:rFonts w:ascii="Tahoma" w:hAnsi="Tahoma"/>
          <w:bCs/>
          <w:sz w:val="32"/>
          <w:szCs w:val="32"/>
        </w:rPr>
        <w:t xml:space="preserve"> km)</w:t>
      </w:r>
    </w:p>
    <w:p w:rsidR="00746BA5" w:rsidRPr="0015173A" w:rsidRDefault="00746BA5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1701"/>
        <w:gridCol w:w="7235"/>
      </w:tblGrid>
      <w:tr w:rsidR="00746BA5" w:rsidRPr="0015173A" w:rsidTr="00494C22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7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 w:rsidP="005B58B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B58B9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Départ : Aréna de Bécancour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E26E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791D95" w:rsidRDefault="00FE26E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Droite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E26E1" w:rsidP="002D501C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En sortant du stationnement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E26E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Bécancour</w:t>
            </w:r>
          </w:p>
        </w:tc>
      </w:tr>
      <w:tr w:rsidR="00746BA5" w:rsidRPr="0015173A" w:rsidTr="00494C22">
        <w:trPr>
          <w:trHeight w:val="235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645DB8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.3</w:t>
            </w:r>
            <w:r w:rsidR="007710C3">
              <w:rPr>
                <w:rFonts w:ascii="Tahoma" w:hAnsi="Tahoma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Feux de circulation (traverser l’autoroute)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.5</w:t>
            </w:r>
            <w:r w:rsidR="007710C3">
              <w:rPr>
                <w:rFonts w:ascii="Tahoma" w:hAnsi="Tahoma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Désilets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1.4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Désormeaux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2.6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Continuer sur piste cyclable en direction Est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B3F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Louis Riel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4.4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261 et continuer sur Avenue Des Cendrés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9.1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 w:rsidP="001E347A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 pour traverser rivière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9.3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Est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12.3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Des Faisans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14.1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Des Milans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29.1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218 (prudence)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31.4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Est (prudence)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32.1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Église St-Pierre-Les-Becquets (table pique-nique)</w:t>
            </w:r>
          </w:p>
        </w:tc>
      </w:tr>
    </w:tbl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920BE3" w:rsidRDefault="00061AFA" w:rsidP="00515CE2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St-Pierre-Les-Becquets – Aréna Bécancour</w:t>
      </w: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Pr="00920BE3" w:rsidRDefault="00515CE2" w:rsidP="00515CE2">
      <w:pPr>
        <w:jc w:val="center"/>
        <w:rPr>
          <w:rFonts w:ascii="Tahoma" w:hAnsi="Tahoma"/>
          <w:bCs/>
          <w:sz w:val="32"/>
          <w:szCs w:val="32"/>
        </w:rPr>
      </w:pPr>
      <w:r w:rsidRPr="00920BE3">
        <w:rPr>
          <w:rFonts w:ascii="Tahoma" w:hAnsi="Tahoma"/>
          <w:bCs/>
          <w:sz w:val="32"/>
          <w:szCs w:val="32"/>
        </w:rPr>
        <w:t xml:space="preserve">Trajet </w:t>
      </w:r>
      <w:r w:rsidR="003C47D3">
        <w:rPr>
          <w:rFonts w:ascii="Tahoma" w:hAnsi="Tahoma"/>
          <w:bCs/>
          <w:sz w:val="32"/>
          <w:szCs w:val="32"/>
        </w:rPr>
        <w:t>60</w:t>
      </w:r>
      <w:r w:rsidR="00920BE3">
        <w:rPr>
          <w:rFonts w:ascii="Tahoma" w:hAnsi="Tahoma"/>
          <w:bCs/>
          <w:sz w:val="32"/>
          <w:szCs w:val="32"/>
        </w:rPr>
        <w:t xml:space="preserve"> km (</w:t>
      </w:r>
      <w:r w:rsidR="00061AFA">
        <w:rPr>
          <w:rFonts w:ascii="Tahoma" w:hAnsi="Tahoma"/>
          <w:bCs/>
          <w:sz w:val="32"/>
          <w:szCs w:val="32"/>
        </w:rPr>
        <w:t>Retour 29</w:t>
      </w:r>
      <w:r w:rsidRPr="00920BE3">
        <w:rPr>
          <w:rFonts w:ascii="Tahoma" w:hAnsi="Tahoma"/>
          <w:bCs/>
          <w:sz w:val="32"/>
          <w:szCs w:val="32"/>
        </w:rPr>
        <w:t xml:space="preserve"> km</w:t>
      </w:r>
      <w:r w:rsidR="00920BE3">
        <w:rPr>
          <w:rFonts w:ascii="Tahoma" w:hAnsi="Tahoma"/>
          <w:bCs/>
          <w:sz w:val="32"/>
          <w:szCs w:val="32"/>
        </w:rPr>
        <w:t>)</w:t>
      </w:r>
    </w:p>
    <w:p w:rsidR="00515CE2" w:rsidRPr="0015173A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985"/>
        <w:gridCol w:w="6384"/>
      </w:tblGrid>
      <w:tr w:rsidR="00515CE2" w:rsidRPr="0015173A" w:rsidTr="00DF7E24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E2" w:rsidRPr="0015173A" w:rsidRDefault="00515CE2" w:rsidP="00DF7E2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E2" w:rsidRPr="0015173A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6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515CE2" w:rsidP="005B58B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515CE2" w:rsidP="00D00844">
            <w:pPr>
              <w:pStyle w:val="Contenudetableau"/>
              <w:snapToGrid w:val="0"/>
              <w:jc w:val="righ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DF7E24">
            <w:pPr>
              <w:pStyle w:val="Contenudetableau"/>
              <w:snapToGrid w:val="0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En sortant du stationnement de l’église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 w:rsidRPr="003C47D3">
              <w:rPr>
                <w:rFonts w:ascii="Tahoma" w:hAnsi="Tahoma"/>
                <w:sz w:val="32"/>
                <w:szCs w:val="32"/>
              </w:rPr>
              <w:t>39.1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Travaux sur la 132 (feux de circulation)</w:t>
            </w:r>
          </w:p>
        </w:tc>
      </w:tr>
      <w:tr w:rsidR="00515CE2" w:rsidRPr="0015173A" w:rsidTr="00DF7E24">
        <w:trPr>
          <w:trHeight w:val="235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50.6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 pour passer sous la route 132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50.8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3C47D3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Avenue Des Cendrés (devient route 261)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55.5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Louis Riel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55.6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57.3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Continuer sur Rue Désormeaux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58.5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Désilets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59.4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Bécancour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3C47D3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60.0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Aréna Bécancour</w:t>
            </w:r>
          </w:p>
        </w:tc>
      </w:tr>
    </w:tbl>
    <w:p w:rsidR="00746BA5" w:rsidRDefault="00746BA5" w:rsidP="00050CBC"/>
    <w:sectPr w:rsidR="00746BA5" w:rsidSect="00850CE2">
      <w:footnotePr>
        <w:pos w:val="beneathText"/>
      </w:footnotePr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B46C5"/>
    <w:rsid w:val="00050CBC"/>
    <w:rsid w:val="00061AFA"/>
    <w:rsid w:val="000903C1"/>
    <w:rsid w:val="00130542"/>
    <w:rsid w:val="001357D3"/>
    <w:rsid w:val="0015173A"/>
    <w:rsid w:val="001E347A"/>
    <w:rsid w:val="001F7E43"/>
    <w:rsid w:val="002D501C"/>
    <w:rsid w:val="003611C4"/>
    <w:rsid w:val="003C47D3"/>
    <w:rsid w:val="00494C22"/>
    <w:rsid w:val="00515CE2"/>
    <w:rsid w:val="00517B5B"/>
    <w:rsid w:val="005460BD"/>
    <w:rsid w:val="005A647F"/>
    <w:rsid w:val="005B46C5"/>
    <w:rsid w:val="005B58B9"/>
    <w:rsid w:val="005C10D3"/>
    <w:rsid w:val="00645DB8"/>
    <w:rsid w:val="006C6B3F"/>
    <w:rsid w:val="00746BA5"/>
    <w:rsid w:val="007710C3"/>
    <w:rsid w:val="00791D95"/>
    <w:rsid w:val="00850CE2"/>
    <w:rsid w:val="00874B03"/>
    <w:rsid w:val="00920BE3"/>
    <w:rsid w:val="00A15796"/>
    <w:rsid w:val="00B17748"/>
    <w:rsid w:val="00B23ADB"/>
    <w:rsid w:val="00B336BD"/>
    <w:rsid w:val="00BA1A97"/>
    <w:rsid w:val="00D00844"/>
    <w:rsid w:val="00D061B5"/>
    <w:rsid w:val="00F65F60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65F6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50CE2"/>
  </w:style>
  <w:style w:type="paragraph" w:customStyle="1" w:styleId="Titre1">
    <w:name w:val="Titre1"/>
    <w:basedOn w:val="Normal"/>
    <w:next w:val="Corpsdetexte"/>
    <w:rsid w:val="00850C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850CE2"/>
    <w:pPr>
      <w:spacing w:after="120"/>
    </w:pPr>
  </w:style>
  <w:style w:type="paragraph" w:styleId="Liste">
    <w:name w:val="List"/>
    <w:basedOn w:val="Corpsdetexte"/>
    <w:semiHidden/>
    <w:rsid w:val="00850CE2"/>
    <w:rPr>
      <w:rFonts w:cs="Tahoma"/>
    </w:rPr>
  </w:style>
  <w:style w:type="paragraph" w:customStyle="1" w:styleId="Lgende1">
    <w:name w:val="Légende1"/>
    <w:basedOn w:val="Normal"/>
    <w:rsid w:val="00850CE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50CE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850CE2"/>
    <w:pPr>
      <w:suppressLineNumbers/>
    </w:pPr>
  </w:style>
  <w:style w:type="paragraph" w:customStyle="1" w:styleId="Titredetableau">
    <w:name w:val="Titre de tableau"/>
    <w:basedOn w:val="Contenudetableau"/>
    <w:rsid w:val="00850CE2"/>
    <w:pPr>
      <w:jc w:val="center"/>
    </w:pPr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65F60"/>
    <w:rPr>
      <w:b/>
      <w:bCs/>
      <w:sz w:val="27"/>
      <w:szCs w:val="27"/>
    </w:rPr>
  </w:style>
  <w:style w:type="character" w:customStyle="1" w:styleId="thread-subject">
    <w:name w:val="thread-subject"/>
    <w:basedOn w:val="Policepardfaut"/>
    <w:rsid w:val="00F6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René</cp:lastModifiedBy>
  <cp:revision>3</cp:revision>
  <cp:lastPrinted>2011-05-14T19:27:00Z</cp:lastPrinted>
  <dcterms:created xsi:type="dcterms:W3CDTF">2016-06-05T21:00:00Z</dcterms:created>
  <dcterms:modified xsi:type="dcterms:W3CDTF">2016-06-06T02:51:00Z</dcterms:modified>
</cp:coreProperties>
</file>