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Gentilly-Parisville (2019) 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70,9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en face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hirondelles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Bouvreuils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QC-218 E vers Ste-Sophie de Lévrard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(Pause à l'église) Rang Saint Antoine/QC-218 E/QC-226 E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Sainte Agathe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 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St Philippe ou 5ième rang Fortierville/Devient St-Jacques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la Déchirure (Pont de fer)/ Devient Ste-Philomène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 piste cyclable jusqu'à locomotive/ DINER  en face terrain des loisirs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QC-218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Charles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69,1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Aigles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Bécancour/QC-132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