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Fief de la Rivière, St-Grégoire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67,4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Bourque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Béliveau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Boulevard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Duval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Bas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 (panneaux vers Sorel)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Moulin Rouge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Pierre/QC-226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des loisirs à La Visitation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Principale/QC-226 E/QC-259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Pays-Brûlé/QC-226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Marquis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