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Hemmingford/St Bernard de Lacolle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57,2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Départ 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  Récréatif 550 ave Goyette Hemmingford   (toilette)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Champlain/QC-202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Frontière (panneaux vers QC-219 S/Frontiere U.S.A)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James-Fisher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Roxham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Glass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Montée Boyse (panneaux vers QC-223)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Edgerton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QC-223 N   (À 30.7 km toilette chim. de la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QC-202 O   (À 32.4 épicerie IGA et toilette)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Richelieu/QC-202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 S/QC-221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Collège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Henrysburg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Bogton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Williams/Montée Kenny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QC-219 S (panneaux vers Québec 219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Goyette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550 ave Goyette hemmingford   Centre Récréatif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