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témiscouata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91,0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Madawaska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l'Arc en Ciel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Trans Canadian Trail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Trans Canadian Trail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Victoria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GARDER LA 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Rester sur la file de droite pour continuer sur Rue Victoria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Queen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Fort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Queen/NB-144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Mgr Lang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Mgr Lang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Titus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2 Sault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Couturier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Trans Canadian Trail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 pour rester sur Trans Canadian Trail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GARDER LA 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Rester sur la file de gauche pour continuer sur Parc linéaire interprovincial Petit Témis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Madawaska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l'Arc en Ciel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